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B7CA" w14:textId="77777777" w:rsidR="00E96E85" w:rsidRPr="002251CB" w:rsidRDefault="00E96E85" w:rsidP="00E96E85">
      <w:pPr>
        <w:spacing w:line="360" w:lineRule="auto"/>
        <w:contextualSpacing/>
        <w:jc w:val="center"/>
        <w:rPr>
          <w:sz w:val="28"/>
          <w:szCs w:val="28"/>
        </w:rPr>
      </w:pPr>
      <w:r w:rsidRPr="002251CB">
        <w:rPr>
          <w:noProof/>
          <w:sz w:val="28"/>
          <w:szCs w:val="28"/>
          <w14:ligatures w14:val="standardContextual"/>
        </w:rPr>
        <w:drawing>
          <wp:inline distT="0" distB="0" distL="0" distR="0" wp14:anchorId="779881FA" wp14:editId="0306158B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8CF6" w14:textId="77777777" w:rsidR="00E96E85" w:rsidRPr="002251CB" w:rsidRDefault="00E96E85" w:rsidP="00491BA1">
      <w:pPr>
        <w:autoSpaceDE w:val="0"/>
        <w:autoSpaceDN w:val="0"/>
        <w:adjustRightInd w:val="0"/>
        <w:spacing w:line="36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5BAF8545" w14:textId="169D1C9A" w:rsidR="00E96E85" w:rsidRPr="002251CB" w:rsidRDefault="00E96E85" w:rsidP="00E96E85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2251C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2251C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2251CB">
        <w:rPr>
          <w:rFonts w:eastAsia="Calibri"/>
          <w:sz w:val="28"/>
          <w:szCs w:val="28"/>
        </w:rPr>
        <w:t xml:space="preserve"> 2026 года № </w:t>
      </w:r>
      <w:r w:rsidR="00491BA1">
        <w:rPr>
          <w:rFonts w:eastAsia="Calibri"/>
          <w:sz w:val="28"/>
          <w:szCs w:val="28"/>
        </w:rPr>
        <w:t>56.10.575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E624494" w14:textId="77777777" w:rsidR="00E96E85" w:rsidRDefault="00FE29B6" w:rsidP="00E96E85">
      <w:pPr>
        <w:ind w:right="-1"/>
        <w:jc w:val="center"/>
        <w:rPr>
          <w:rFonts w:eastAsia="Calibri"/>
          <w:b/>
          <w:bCs/>
          <w:i/>
          <w:iCs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>
        <w:rPr>
          <w:rFonts w:eastAsia="Calibri"/>
          <w:b/>
          <w:bCs/>
          <w:sz w:val="28"/>
          <w:szCs w:val="28"/>
        </w:rPr>
        <w:t>о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61F3A">
        <w:rPr>
          <w:rFonts w:eastAsia="Calibri"/>
          <w:b/>
          <w:bCs/>
          <w:sz w:val="28"/>
          <w:szCs w:val="28"/>
        </w:rPr>
        <w:t xml:space="preserve">внутригородском муниципальном образовании – </w:t>
      </w:r>
      <w:r w:rsidRPr="00E96E85">
        <w:rPr>
          <w:rFonts w:eastAsia="Calibri"/>
          <w:b/>
          <w:bCs/>
          <w:sz w:val="28"/>
          <w:szCs w:val="28"/>
        </w:rPr>
        <w:t>муниципальном округе</w:t>
      </w:r>
      <w:r w:rsidR="00E96E85">
        <w:rPr>
          <w:rFonts w:eastAsia="Calibri"/>
          <w:b/>
          <w:bCs/>
          <w:i/>
          <w:iCs/>
          <w:sz w:val="28"/>
          <w:szCs w:val="28"/>
        </w:rPr>
        <w:t xml:space="preserve"> </w:t>
      </w:r>
    </w:p>
    <w:p w14:paraId="0DF4B6E4" w14:textId="58192EEC" w:rsidR="00AD0CD3" w:rsidRPr="00E96E85" w:rsidRDefault="00E96E85" w:rsidP="00E96E85">
      <w:pPr>
        <w:ind w:right="-1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Пресненский </w:t>
      </w:r>
      <w:r w:rsidR="00761F3A">
        <w:rPr>
          <w:b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7D09A330" w14:textId="57EB4A6D" w:rsidR="00E96E85" w:rsidRDefault="00761F3A" w:rsidP="00E96E8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>постановлением Правительства Москвы от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2013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>428-ПП «О</w:t>
      </w:r>
      <w:r w:rsidR="00A06F2E"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>порядке установки ограждений на придомовых территориях в городе Москве»</w:t>
      </w:r>
      <w:r w:rsidR="00E96E85">
        <w:rPr>
          <w:sz w:val="28"/>
          <w:szCs w:val="28"/>
        </w:rPr>
        <w:t>,</w:t>
      </w:r>
    </w:p>
    <w:p w14:paraId="3C644F1F" w14:textId="77777777" w:rsidR="00E96E85" w:rsidRDefault="00E96E85" w:rsidP="00E96E85">
      <w:pPr>
        <w:contextualSpacing/>
        <w:jc w:val="center"/>
        <w:rPr>
          <w:sz w:val="28"/>
          <w:szCs w:val="28"/>
        </w:rPr>
      </w:pPr>
    </w:p>
    <w:p w14:paraId="6BAE4570" w14:textId="6CCE25C3" w:rsidR="00E96E85" w:rsidRPr="009D2202" w:rsidRDefault="00E96E85" w:rsidP="009D2202">
      <w:pPr>
        <w:contextualSpacing/>
        <w:jc w:val="center"/>
        <w:rPr>
          <w:b/>
          <w:bCs/>
          <w:sz w:val="28"/>
          <w:szCs w:val="28"/>
        </w:rPr>
      </w:pPr>
      <w:r w:rsidRPr="002251CB">
        <w:rPr>
          <w:b/>
          <w:bCs/>
          <w:sz w:val="28"/>
          <w:szCs w:val="28"/>
        </w:rPr>
        <w:t>Совет депутатов решил:</w:t>
      </w:r>
    </w:p>
    <w:p w14:paraId="312BAA55" w14:textId="52B98CB1" w:rsidR="008F545D" w:rsidRPr="00761F3A" w:rsidRDefault="008F545D" w:rsidP="008F545D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1. </w:t>
      </w:r>
      <w:r w:rsidR="00761F3A" w:rsidRPr="00761F3A">
        <w:rPr>
          <w:sz w:val="28"/>
          <w:szCs w:val="28"/>
        </w:rPr>
        <w:t xml:space="preserve">Утвердить Регламент </w:t>
      </w:r>
      <w:r w:rsidR="00B44504">
        <w:rPr>
          <w:bCs/>
          <w:sz w:val="28"/>
          <w:szCs w:val="28"/>
        </w:rPr>
        <w:t xml:space="preserve">осуществления </w:t>
      </w:r>
      <w:r w:rsidR="00761F3A" w:rsidRPr="00761F3A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761F3A">
        <w:rPr>
          <w:bCs/>
          <w:sz w:val="28"/>
          <w:szCs w:val="28"/>
          <w:lang w:eastAsia="en-US"/>
        </w:rPr>
        <w:t xml:space="preserve">согласованию </w:t>
      </w:r>
      <w:r w:rsidR="00761F3A" w:rsidRPr="00761F3A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 w:rsidRPr="00761F3A">
        <w:rPr>
          <w:sz w:val="28"/>
          <w:szCs w:val="28"/>
        </w:rPr>
        <w:t xml:space="preserve"> в</w:t>
      </w:r>
      <w:r w:rsidR="005F31AE">
        <w:rPr>
          <w:sz w:val="28"/>
          <w:szCs w:val="28"/>
        </w:rPr>
        <w:t>о внутригородском муниципальном образовании –</w:t>
      </w:r>
      <w:r w:rsidR="00761F3A" w:rsidRPr="00761F3A">
        <w:rPr>
          <w:sz w:val="28"/>
          <w:szCs w:val="28"/>
        </w:rPr>
        <w:t xml:space="preserve"> </w:t>
      </w:r>
      <w:r w:rsidR="00761F3A" w:rsidRPr="00E96E85">
        <w:rPr>
          <w:sz w:val="28"/>
          <w:szCs w:val="28"/>
        </w:rPr>
        <w:t>муниципальном округе</w:t>
      </w:r>
      <w:r w:rsidR="005F31AE" w:rsidRPr="00E96E85">
        <w:rPr>
          <w:sz w:val="28"/>
          <w:szCs w:val="28"/>
        </w:rPr>
        <w:t xml:space="preserve"> </w:t>
      </w:r>
      <w:r w:rsidR="00E96E85" w:rsidRPr="00E96E85">
        <w:rPr>
          <w:sz w:val="28"/>
          <w:szCs w:val="28"/>
        </w:rPr>
        <w:t>Пресненский</w:t>
      </w:r>
      <w:r w:rsidR="00761F3A" w:rsidRPr="00761F3A">
        <w:rPr>
          <w:sz w:val="28"/>
          <w:szCs w:val="28"/>
        </w:rPr>
        <w:t xml:space="preserve"> </w:t>
      </w:r>
      <w:r w:rsidR="005F31AE">
        <w:rPr>
          <w:sz w:val="28"/>
          <w:szCs w:val="28"/>
        </w:rPr>
        <w:t xml:space="preserve">в городе Москве согласно </w:t>
      </w:r>
      <w:r w:rsidR="00761F3A" w:rsidRPr="00761F3A">
        <w:rPr>
          <w:sz w:val="28"/>
          <w:szCs w:val="28"/>
        </w:rPr>
        <w:t>приложени</w:t>
      </w:r>
      <w:r w:rsidR="005F31AE">
        <w:rPr>
          <w:sz w:val="28"/>
          <w:szCs w:val="28"/>
        </w:rPr>
        <w:t>ю к настоящему решению</w:t>
      </w:r>
      <w:r w:rsidR="00761F3A" w:rsidRPr="00761F3A">
        <w:rPr>
          <w:sz w:val="28"/>
          <w:szCs w:val="28"/>
        </w:rPr>
        <w:t>.</w:t>
      </w:r>
    </w:p>
    <w:p w14:paraId="79B992E7" w14:textId="1175BC86" w:rsidR="00AD0CD3" w:rsidRPr="003A3CA2" w:rsidRDefault="00A21E90" w:rsidP="00AD0CD3">
      <w:pPr>
        <w:pStyle w:val="af1"/>
        <w:ind w:firstLine="700"/>
      </w:pPr>
      <w:r>
        <w:t>2</w:t>
      </w:r>
      <w:r w:rsidR="00AD0CD3">
        <w:t>.</w:t>
      </w:r>
      <w:r w:rsidR="00E06229">
        <w:t> </w:t>
      </w:r>
      <w:bookmarkStart w:id="0" w:name="_Hlk192758903"/>
      <w:r w:rsidR="00761F3A">
        <w:t xml:space="preserve">Направить </w:t>
      </w:r>
      <w:r w:rsidR="00A517EF">
        <w:t xml:space="preserve">копию </w:t>
      </w:r>
      <w:r w:rsidR="00761F3A">
        <w:t>настояще</w:t>
      </w:r>
      <w:r w:rsidR="00A517EF">
        <w:t>го</w:t>
      </w:r>
      <w:r w:rsidR="00761F3A">
        <w:t xml:space="preserve"> решени</w:t>
      </w:r>
      <w:r w:rsidR="00A517EF">
        <w:t>я</w:t>
      </w:r>
      <w:r w:rsidR="00761F3A">
        <w:t xml:space="preserve"> в Департамент территориальных органов исполнительной власти города Москвы и управу </w:t>
      </w:r>
      <w:r w:rsidR="009D2202">
        <w:t xml:space="preserve">Пресненского </w:t>
      </w:r>
      <w:r w:rsidR="00761F3A">
        <w:t xml:space="preserve">района города Москвы в течение </w:t>
      </w:r>
      <w:r w:rsidR="00A5084A">
        <w:t>трех</w:t>
      </w:r>
      <w:r w:rsidR="00761F3A">
        <w:t xml:space="preserve"> </w:t>
      </w:r>
      <w:r w:rsidR="0034008E">
        <w:t xml:space="preserve">календарных </w:t>
      </w:r>
      <w:r w:rsidR="00761F3A">
        <w:t>дней со дня его принятия.</w:t>
      </w:r>
      <w:bookmarkEnd w:id="0"/>
    </w:p>
    <w:p w14:paraId="388990CA" w14:textId="3CECF134" w:rsidR="008F545D" w:rsidRDefault="00A21E90" w:rsidP="008F545D">
      <w:pPr>
        <w:pStyle w:val="ConsPlusNormal"/>
        <w:ind w:firstLine="709"/>
        <w:jc w:val="both"/>
      </w:pPr>
      <w:r>
        <w:t>3</w:t>
      </w:r>
      <w:r w:rsidR="008F545D" w:rsidRPr="00256B81">
        <w:t>. Опубликовать настоящее решение в сетевом издании «Московский муниципальный вестник».</w:t>
      </w:r>
    </w:p>
    <w:p w14:paraId="056EA7DC" w14:textId="63F035B6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5F5F20FE" w14:textId="77777777" w:rsidR="009D2202" w:rsidRDefault="009D2202" w:rsidP="008F545D">
      <w:pPr>
        <w:ind w:firstLine="709"/>
        <w:jc w:val="both"/>
        <w:rPr>
          <w:bCs/>
          <w:sz w:val="28"/>
          <w:szCs w:val="28"/>
        </w:rPr>
      </w:pPr>
    </w:p>
    <w:p w14:paraId="0BC6BC3B" w14:textId="77777777" w:rsidR="009D2202" w:rsidRDefault="009D2202" w:rsidP="008F545D">
      <w:pPr>
        <w:ind w:firstLine="709"/>
        <w:jc w:val="both"/>
        <w:rPr>
          <w:bCs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D2202" w:rsidRPr="009D2202" w14:paraId="7A1975F9" w14:textId="77777777" w:rsidTr="00E571DA">
        <w:tc>
          <w:tcPr>
            <w:tcW w:w="4669" w:type="dxa"/>
          </w:tcPr>
          <w:p w14:paraId="4A28B419" w14:textId="77777777" w:rsidR="009D2202" w:rsidRPr="009D2202" w:rsidRDefault="009D2202" w:rsidP="00E571DA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D22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Глава муниципального округа Пресненский в городе </w:t>
            </w:r>
            <w:r w:rsidRPr="009D2202">
              <w:rPr>
                <w:rFonts w:ascii="Times New Roman" w:hAnsi="Times New Roman"/>
                <w:b/>
                <w:sz w:val="28"/>
                <w:szCs w:val="28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6920012" w14:textId="77777777" w:rsidR="009D2202" w:rsidRPr="009D2202" w:rsidRDefault="009D2202" w:rsidP="00E571DA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9D2202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33EE4AC7" w14:textId="77777777" w:rsidR="009D2202" w:rsidRDefault="009D2202" w:rsidP="008F545D">
      <w:pPr>
        <w:tabs>
          <w:tab w:val="left" w:pos="7797"/>
        </w:tabs>
        <w:jc w:val="both"/>
        <w:rPr>
          <w:sz w:val="28"/>
          <w:szCs w:val="28"/>
        </w:rPr>
        <w:sectPr w:rsidR="009D2202" w:rsidSect="00761F3A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Default="00132374" w:rsidP="00491BA1">
      <w:pPr>
        <w:tabs>
          <w:tab w:val="left" w:pos="7797"/>
        </w:tabs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94F66BF" w14:textId="060DD32F" w:rsidR="00132374" w:rsidRPr="0053328C" w:rsidRDefault="00132374" w:rsidP="00491BA1">
      <w:pPr>
        <w:tabs>
          <w:tab w:val="left" w:pos="7797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внутригородского муниципального образования – </w:t>
      </w:r>
      <w:r w:rsidR="009D2202" w:rsidRPr="00E96E85">
        <w:rPr>
          <w:sz w:val="28"/>
          <w:szCs w:val="28"/>
        </w:rPr>
        <w:t>муниципально</w:t>
      </w:r>
      <w:r w:rsidR="009D2202">
        <w:rPr>
          <w:sz w:val="28"/>
          <w:szCs w:val="28"/>
        </w:rPr>
        <w:t>го</w:t>
      </w:r>
      <w:r w:rsidR="009D2202" w:rsidRPr="00E96E85">
        <w:rPr>
          <w:sz w:val="28"/>
          <w:szCs w:val="28"/>
        </w:rPr>
        <w:t xml:space="preserve"> округ</w:t>
      </w:r>
      <w:r w:rsidR="009D2202">
        <w:rPr>
          <w:sz w:val="28"/>
          <w:szCs w:val="28"/>
        </w:rPr>
        <w:t>а</w:t>
      </w:r>
      <w:r w:rsidR="009D2202" w:rsidRPr="00E96E85">
        <w:rPr>
          <w:sz w:val="28"/>
          <w:szCs w:val="28"/>
        </w:rPr>
        <w:t xml:space="preserve"> Пресненский</w:t>
      </w:r>
      <w:r w:rsidR="009D2202" w:rsidRPr="00761F3A">
        <w:rPr>
          <w:sz w:val="28"/>
          <w:szCs w:val="28"/>
        </w:rPr>
        <w:t xml:space="preserve"> </w:t>
      </w:r>
      <w:r w:rsidR="009D2202">
        <w:rPr>
          <w:sz w:val="28"/>
          <w:szCs w:val="28"/>
        </w:rPr>
        <w:t xml:space="preserve">в городе Москве </w:t>
      </w:r>
    </w:p>
    <w:p w14:paraId="7625AAE3" w14:textId="2E18A887" w:rsidR="00132374" w:rsidRDefault="00132374" w:rsidP="00491BA1">
      <w:pPr>
        <w:tabs>
          <w:tab w:val="left" w:pos="7797"/>
        </w:tabs>
        <w:ind w:left="4962"/>
        <w:rPr>
          <w:sz w:val="28"/>
          <w:szCs w:val="28"/>
        </w:rPr>
      </w:pPr>
      <w:r w:rsidRPr="0053328C">
        <w:rPr>
          <w:sz w:val="28"/>
          <w:szCs w:val="28"/>
        </w:rPr>
        <w:t xml:space="preserve">от </w:t>
      </w:r>
      <w:r w:rsidR="00491BA1" w:rsidRPr="002251CB">
        <w:rPr>
          <w:rFonts w:eastAsia="Calibri"/>
          <w:sz w:val="28"/>
          <w:szCs w:val="28"/>
        </w:rPr>
        <w:t>1</w:t>
      </w:r>
      <w:r w:rsidR="00491BA1">
        <w:rPr>
          <w:rFonts w:eastAsia="Calibri"/>
          <w:sz w:val="28"/>
          <w:szCs w:val="28"/>
        </w:rPr>
        <w:t>7</w:t>
      </w:r>
      <w:r w:rsidR="00491BA1" w:rsidRPr="002251CB">
        <w:rPr>
          <w:rFonts w:eastAsia="Calibri"/>
          <w:sz w:val="28"/>
          <w:szCs w:val="28"/>
        </w:rPr>
        <w:t xml:space="preserve"> </w:t>
      </w:r>
      <w:r w:rsidR="00491BA1">
        <w:rPr>
          <w:rFonts w:eastAsia="Calibri"/>
          <w:sz w:val="28"/>
          <w:szCs w:val="28"/>
        </w:rPr>
        <w:t>июня</w:t>
      </w:r>
      <w:r w:rsidR="00491BA1" w:rsidRPr="002251CB">
        <w:rPr>
          <w:rFonts w:eastAsia="Calibri"/>
          <w:sz w:val="28"/>
          <w:szCs w:val="28"/>
        </w:rPr>
        <w:t xml:space="preserve"> 2026 года № </w:t>
      </w:r>
      <w:r w:rsidR="00491BA1">
        <w:rPr>
          <w:rFonts w:eastAsia="Calibri"/>
          <w:sz w:val="28"/>
          <w:szCs w:val="28"/>
        </w:rPr>
        <w:t>56.10.575</w:t>
      </w:r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083341C9" w:rsidR="00761F3A" w:rsidRPr="00B61E18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>отдельн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>ого полномочия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 xml:space="preserve"> города Москвы по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B6038E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 xml:space="preserve"> в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 xml:space="preserve">о </w:t>
      </w:r>
      <w:r w:rsidR="005F31AE" w:rsidRPr="005F31AE">
        <w:rPr>
          <w:rFonts w:ascii="Times New Roman" w:hAnsi="Times New Roman" w:cs="Times New Roman"/>
          <w:bCs w:val="0"/>
          <w:sz w:val="28"/>
          <w:szCs w:val="28"/>
        </w:rPr>
        <w:t>внутригородском муниципальном образовании –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D2202" w:rsidRPr="009D2202">
        <w:rPr>
          <w:rFonts w:ascii="Times New Roman" w:hAnsi="Times New Roman" w:cs="Times New Roman"/>
          <w:bCs w:val="0"/>
          <w:sz w:val="28"/>
          <w:szCs w:val="28"/>
        </w:rPr>
        <w:t>муниципальном округе Пресненский в городе Москве</w:t>
      </w:r>
      <w:r w:rsidR="009D2202">
        <w:rPr>
          <w:sz w:val="28"/>
          <w:szCs w:val="28"/>
        </w:rPr>
        <w:t xml:space="preserve"> </w:t>
      </w:r>
      <w:r w:rsidR="005F31AE">
        <w:rPr>
          <w:rFonts w:ascii="Times New Roman" w:hAnsi="Times New Roman" w:cs="Times New Roman"/>
          <w:bCs w:val="0"/>
          <w:sz w:val="28"/>
          <w:szCs w:val="28"/>
        </w:rPr>
        <w:t>в городе 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49947ABD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 w:rsidRPr="009D2202">
        <w:rPr>
          <w:rFonts w:ascii="Times New Roman" w:hAnsi="Times New Roman" w:cs="Times New Roman"/>
          <w:b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="009D2202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 Пресненский в городе Москве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самоуправления внутригородского муниципального образования – </w:t>
      </w:r>
      <w:r w:rsidR="009D2202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 Пресненский в городе Москве</w:t>
      </w:r>
      <w:r w:rsidR="009D2202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</w:t>
      </w:r>
      <w:r w:rsidR="00587A1E" w:rsidRPr="009D22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муниципальный округ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 11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C67C82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7B16A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 округе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11E2960C" w:rsidR="00761F3A" w:rsidRPr="009D2202" w:rsidRDefault="00761F3A" w:rsidP="009D2202">
      <w:pPr>
        <w:pStyle w:val="ConsPlusTitl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9D2202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6F453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9D2202">
        <w:rPr>
          <w:rFonts w:ascii="Times New Roman" w:hAnsi="Times New Roman" w:cs="Times New Roman"/>
          <w:b w:val="0"/>
          <w:iCs/>
          <w:sz w:val="28"/>
          <w:szCs w:val="28"/>
        </w:rPr>
        <w:t>комиссия Совета депутатов</w:t>
      </w:r>
      <w:r w:rsidR="00297265" w:rsidRPr="009D2202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9D2202" w:rsidRPr="009D2202">
        <w:rPr>
          <w:rFonts w:ascii="Times New Roman" w:hAnsi="Times New Roman" w:cs="Times New Roman"/>
          <w:b w:val="0"/>
          <w:iCs/>
          <w:sz w:val="28"/>
          <w:szCs w:val="28"/>
        </w:rPr>
        <w:t>по вопросам землепользования, градостроительства и дорожно-транспортной инфраструктуры</w:t>
      </w:r>
      <w:r w:rsidR="009D22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(далее –</w:t>
      </w:r>
      <w:r w:rsidR="00E64138" w:rsidRPr="009D22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комиссия</w:t>
      </w:r>
      <w:r w:rsidR="00C427BE" w:rsidRPr="009D2202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Pr="009D2202">
        <w:rPr>
          <w:rFonts w:ascii="Times New Roman" w:hAnsi="Times New Roman" w:cs="Times New Roman"/>
          <w:b w:val="0"/>
          <w:sz w:val="28"/>
          <w:szCs w:val="28"/>
        </w:rPr>
        <w:t>)</w:t>
      </w:r>
      <w:bookmarkStart w:id="1" w:name="_Hlk199256582"/>
      <w:r w:rsidR="00C427BE" w:rsidRPr="00C427BE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bookmarkEnd w:id="1"/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 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179072BA" w:rsidR="0008675C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4. 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утвержденного проекта межевания территории, на которой располагается </w:t>
      </w:r>
      <w:r w:rsidR="0008675C" w:rsidRPr="0008675C">
        <w:rPr>
          <w:sz w:val="28"/>
          <w:szCs w:val="28"/>
        </w:rPr>
        <w:lastRenderedPageBreak/>
        <w:t>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3CA2F8F7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В случае отсутствия в составе документов выписки глава </w:t>
      </w:r>
      <w:r w:rsidRPr="009D2202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EF6D08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>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о нахождении земельного участка, на котором </w:t>
      </w:r>
      <w:r w:rsidR="00C921D1">
        <w:rPr>
          <w:rFonts w:ascii="Times New Roman" w:hAnsi="Times New Roman" w:cs="Times New Roman"/>
          <w:b w:val="0"/>
          <w:sz w:val="28"/>
          <w:szCs w:val="28"/>
        </w:rPr>
        <w:t>предполагается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ограждающего устройства, в составе общего имущества собственников помещений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921D1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EF6D08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B21C97">
        <w:rPr>
          <w:rFonts w:ascii="Times New Roman" w:hAnsi="Times New Roman" w:cs="Times New Roman"/>
          <w:b w:val="0"/>
          <w:sz w:val="28"/>
          <w:szCs w:val="28"/>
        </w:rPr>
        <w:t>в порядке, установленном для регистрации поступающих в Совет депутатов обращений</w:t>
      </w:r>
      <w:r w:rsidR="00C95093" w:rsidRPr="00B21C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3BB6" w:rsidRPr="00B21C97">
        <w:rPr>
          <w:rFonts w:ascii="Times New Roman" w:hAnsi="Times New Roman" w:cs="Times New Roman"/>
          <w:b w:val="0"/>
          <w:sz w:val="28"/>
          <w:szCs w:val="28"/>
        </w:rPr>
        <w:t>граждан</w:t>
      </w:r>
      <w:r w:rsidR="00B1697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,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71AB7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B1697D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0F77FD2F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3E1B23" w14:textId="61381316" w:rsidR="004F0C81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B21C97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E64138" w:rsidRPr="00B21C97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64138" w:rsidRPr="00E64138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37D63FF6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Г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лава </w:t>
      </w:r>
      <w:r w:rsidRPr="00B21C97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B21C97" w:rsidRPr="009D2202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«Интернет» (далее – официальный сайт) и направление в управу </w:t>
      </w:r>
      <w:r w:rsidR="00B21C97">
        <w:rPr>
          <w:rFonts w:ascii="Times New Roman" w:hAnsi="Times New Roman" w:cs="Times New Roman"/>
          <w:b w:val="0"/>
          <w:sz w:val="28"/>
          <w:szCs w:val="28"/>
        </w:rPr>
        <w:t xml:space="preserve">Пресненского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района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>рассмотрения вопроса об установке ограждающего устройства на заседании 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Совета депутатов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14D8338C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4E4386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от 30 апреля 2025</w:t>
      </w:r>
      <w:r w:rsidR="0096238F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 266/пр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D56533">
        <w:rPr>
          <w:rFonts w:ascii="Times New Roman" w:hAnsi="Times New Roman" w:cs="Times New Roman"/>
          <w:b w:val="0"/>
          <w:sz w:val="28"/>
          <w:szCs w:val="28"/>
        </w:rPr>
        <w:t> 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3721D098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B21C97" w:rsidRPr="00B21C97">
        <w:rPr>
          <w:rFonts w:ascii="Times New Roman" w:hAnsi="Times New Roman" w:cs="Times New Roman"/>
          <w:b w:val="0"/>
          <w:sz w:val="28"/>
          <w:szCs w:val="28"/>
        </w:rPr>
        <w:t>два рабочих</w:t>
      </w:r>
      <w:r w:rsidR="00B21C97" w:rsidRPr="00A3167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053D72" w:rsidRPr="00B21C97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ня</w:t>
      </w:r>
      <w:r w:rsidR="00053D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до дня заседания в порядке, установленном Положением о комиссии Совета депутатов.</w:t>
      </w:r>
    </w:p>
    <w:p w14:paraId="18E9FB2A" w14:textId="274C38C7" w:rsidR="00053D72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3BF4" w:rsidRPr="00393BF4">
        <w:rPr>
          <w:rFonts w:ascii="Times New Roman" w:hAnsi="Times New Roman" w:cs="Times New Roman"/>
          <w:b w:val="0"/>
          <w:sz w:val="28"/>
          <w:szCs w:val="28"/>
        </w:rPr>
        <w:t>по поручению комиссии Совета депутатов или ее председателя</w:t>
      </w:r>
      <w:r w:rsidR="00393BF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 xml:space="preserve">два </w:t>
      </w:r>
      <w:r w:rsidR="00A3167E" w:rsidRPr="00B21C97">
        <w:rPr>
          <w:rFonts w:ascii="Times New Roman" w:hAnsi="Times New Roman" w:cs="Times New Roman"/>
          <w:b w:val="0"/>
          <w:sz w:val="28"/>
          <w:szCs w:val="28"/>
        </w:rPr>
        <w:t>рабочи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х</w:t>
      </w:r>
      <w:r w:rsidR="00A3167E" w:rsidRPr="00A3167E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="00A3167E" w:rsidRPr="00B21C97">
        <w:rPr>
          <w:rFonts w:ascii="Times New Roman" w:hAnsi="Times New Roman" w:cs="Times New Roman"/>
          <w:b w:val="0"/>
          <w:sz w:val="28"/>
          <w:szCs w:val="28"/>
        </w:rPr>
        <w:t>д</w:t>
      </w:r>
      <w:r w:rsidR="00F929AE" w:rsidRPr="00B21C97">
        <w:rPr>
          <w:rFonts w:ascii="Times New Roman" w:hAnsi="Times New Roman" w:cs="Times New Roman"/>
          <w:b w:val="0"/>
          <w:sz w:val="28"/>
          <w:szCs w:val="28"/>
        </w:rPr>
        <w:t>ня</w:t>
      </w:r>
      <w:r w:rsidRPr="00053D72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Совета депутатов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2C5403BA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E62444" w:rsidRPr="000A548F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его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2E1FCE2A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761F3A" w:rsidRPr="000A548F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Default="00D71A6D" w:rsidP="00D71A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1877A266" w:rsidR="0000081A" w:rsidRDefault="00B3697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28C34B99" w:rsidR="006E0EEC" w:rsidRDefault="00D71A6D" w:rsidP="00851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 xml:space="preserve">. В случае если комиссия Совета депутатов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9D12A6">
        <w:rPr>
          <w:sz w:val="28"/>
          <w:szCs w:val="28"/>
        </w:rPr>
        <w:t xml:space="preserve">главе </w:t>
      </w:r>
      <w:r w:rsidR="009D12A6" w:rsidRPr="000A548F">
        <w:rPr>
          <w:sz w:val="28"/>
          <w:szCs w:val="28"/>
        </w:rPr>
        <w:t>муниципального округа</w:t>
      </w:r>
      <w:r w:rsidR="009D12A6" w:rsidRPr="009D12A6">
        <w:rPr>
          <w:sz w:val="28"/>
          <w:szCs w:val="28"/>
        </w:rPr>
        <w:t xml:space="preserve"> 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B162B2" w:rsidRPr="000A548F">
        <w:rPr>
          <w:sz w:val="28"/>
          <w:szCs w:val="28"/>
        </w:rPr>
        <w:t>муниципального округа</w:t>
      </w:r>
      <w:r w:rsidR="00B162B2">
        <w:rPr>
          <w:i/>
          <w:iCs/>
          <w:sz w:val="28"/>
          <w:szCs w:val="28"/>
        </w:rPr>
        <w:t xml:space="preserve"> </w:t>
      </w:r>
      <w:bookmarkStart w:id="2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2"/>
      <w:r w:rsidR="00B162B2">
        <w:rPr>
          <w:sz w:val="28"/>
          <w:szCs w:val="28"/>
        </w:rPr>
        <w:t>.</w:t>
      </w:r>
    </w:p>
    <w:p w14:paraId="0FBD7556" w14:textId="6737EF91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24B1970" w14:textId="67EE7659" w:rsidR="00761F3A" w:rsidRPr="004323CF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3" w:name="_Hlk199416959"/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EF12E9" w:rsidRPr="000A548F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F12E9" w:rsidRPr="00EF12E9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End w:id="3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5B1E7B56" w:rsidR="00761F3A" w:rsidRPr="00127F27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 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2D866954" w:rsidR="00C63F9A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175E6F" w:rsidRPr="00175E6F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0A548F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18838087" w:rsidR="00761F3A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4" w:name="_Hlk199421303"/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E2259C" w:rsidRPr="000A548F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5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4"/>
      <w:bookmarkEnd w:id="5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237DE" w14:textId="77777777" w:rsidR="00876B85" w:rsidRDefault="00876B85" w:rsidP="00AD5E6D">
      <w:r>
        <w:separator/>
      </w:r>
    </w:p>
  </w:endnote>
  <w:endnote w:type="continuationSeparator" w:id="0">
    <w:p w14:paraId="662547D8" w14:textId="77777777" w:rsidR="00876B85" w:rsidRDefault="00876B8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B0AC3" w14:textId="77777777" w:rsidR="00876B85" w:rsidRDefault="00876B85" w:rsidP="00AD5E6D">
      <w:r>
        <w:separator/>
      </w:r>
    </w:p>
  </w:footnote>
  <w:footnote w:type="continuationSeparator" w:id="0">
    <w:p w14:paraId="187D45C8" w14:textId="77777777" w:rsidR="00876B85" w:rsidRDefault="00876B8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A548F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501A"/>
    <w:rsid w:val="001A74D0"/>
    <w:rsid w:val="001B3FFF"/>
    <w:rsid w:val="001B5861"/>
    <w:rsid w:val="001B7857"/>
    <w:rsid w:val="001C25E4"/>
    <w:rsid w:val="001C3CD8"/>
    <w:rsid w:val="001D2A3F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1BA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76B85"/>
    <w:rsid w:val="00890B5B"/>
    <w:rsid w:val="00890D73"/>
    <w:rsid w:val="008923EA"/>
    <w:rsid w:val="00892765"/>
    <w:rsid w:val="00896427"/>
    <w:rsid w:val="00897501"/>
    <w:rsid w:val="008A5732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202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1C97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96E85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table" w:styleId="afb">
    <w:name w:val="Table Grid"/>
    <w:basedOn w:val="a1"/>
    <w:uiPriority w:val="39"/>
    <w:rsid w:val="009D2202"/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3836</TotalTime>
  <Pages>7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k3409</cp:lastModifiedBy>
  <cp:revision>63</cp:revision>
  <cp:lastPrinted>2026-05-15T06:15:00Z</cp:lastPrinted>
  <dcterms:created xsi:type="dcterms:W3CDTF">2025-01-22T07:03:00Z</dcterms:created>
  <dcterms:modified xsi:type="dcterms:W3CDTF">2026-05-29T14:15:00Z</dcterms:modified>
</cp:coreProperties>
</file>